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附件三</w:t>
      </w:r>
    </w:p>
    <w:p>
      <w:pPr>
        <w:jc w:val="center"/>
        <w:rPr>
          <w:rFonts w:ascii="华文中宋" w:hAnsi="华文中宋" w:eastAsia="华文中宋"/>
          <w:b/>
          <w:sz w:val="52"/>
          <w:szCs w:val="52"/>
        </w:rPr>
      </w:pPr>
      <w:r>
        <w:rPr>
          <w:rFonts w:ascii="华文中宋" w:hAnsi="华文中宋" w:eastAsia="华文中宋"/>
          <w:b/>
          <w:sz w:val="52"/>
          <w:szCs w:val="52"/>
        </w:rPr>
        <w:t>武汉经济技术开发区（汉南区）包装废弃物回收台账（样式）</w:t>
      </w:r>
    </w:p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</w:p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  <w:u w:val="single"/>
        </w:rPr>
        <w:t xml:space="preserve">      </w:t>
      </w:r>
      <w:r>
        <w:rPr>
          <w:rFonts w:hint="eastAsia" w:ascii="华文中宋" w:hAnsi="华文中宋" w:eastAsia="华文中宋"/>
          <w:b/>
          <w:sz w:val="36"/>
          <w:szCs w:val="36"/>
        </w:rPr>
        <w:t>年度</w:t>
      </w:r>
    </w:p>
    <w:p>
      <w:pPr>
        <w:jc w:val="center"/>
        <w:rPr>
          <w:rFonts w:ascii="华文中宋" w:hAnsi="华文中宋" w:eastAsia="华文中宋"/>
          <w:sz w:val="36"/>
          <w:szCs w:val="36"/>
        </w:rPr>
      </w:pPr>
    </w:p>
    <w:p>
      <w:pPr>
        <w:rPr>
          <w:rFonts w:ascii="华文中宋" w:hAnsi="华文中宋" w:eastAsia="华文中宋"/>
          <w:sz w:val="36"/>
          <w:szCs w:val="36"/>
        </w:rPr>
      </w:pPr>
    </w:p>
    <w:p>
      <w:pPr>
        <w:ind w:firstLine="4800" w:firstLineChars="1500"/>
        <w:rPr>
          <w:rFonts w:ascii="华文中宋" w:hAnsi="华文中宋" w:eastAsia="华文中宋"/>
          <w:sz w:val="36"/>
          <w:szCs w:val="36"/>
          <w:u w:val="single"/>
        </w:rPr>
      </w:pPr>
      <w:r>
        <w:rPr>
          <w:rFonts w:hint="eastAsia" w:ascii="华文中宋" w:hAnsi="华文中宋" w:eastAsia="华文中宋"/>
          <w:sz w:val="32"/>
          <w:szCs w:val="32"/>
        </w:rPr>
        <w:t>销售门点：</w:t>
      </w:r>
      <w:r>
        <w:rPr>
          <w:rFonts w:hint="eastAsia" w:ascii="华文中宋" w:hAnsi="华文中宋" w:eastAsia="华文中宋"/>
          <w:sz w:val="32"/>
          <w:szCs w:val="32"/>
          <w:u w:val="single"/>
        </w:rPr>
        <w:t xml:space="preserve">                 </w:t>
      </w:r>
    </w:p>
    <w:p>
      <w:pPr>
        <w:ind w:firstLine="4800" w:firstLineChars="1500"/>
        <w:rPr>
          <w:rFonts w:ascii="华文中宋" w:hAnsi="华文中宋" w:eastAsia="华文中宋"/>
          <w:sz w:val="32"/>
          <w:szCs w:val="32"/>
          <w:u w:val="single"/>
        </w:rPr>
      </w:pPr>
      <w:r>
        <w:rPr>
          <w:rFonts w:hint="eastAsia" w:ascii="华文中宋" w:hAnsi="华文中宋" w:eastAsia="华文中宋"/>
          <w:sz w:val="32"/>
          <w:szCs w:val="32"/>
        </w:rPr>
        <w:t>记账人：</w:t>
      </w:r>
      <w:r>
        <w:rPr>
          <w:rFonts w:hint="eastAsia" w:ascii="华文中宋" w:hAnsi="华文中宋" w:eastAsia="华文中宋"/>
          <w:sz w:val="32"/>
          <w:szCs w:val="32"/>
          <w:u w:val="single"/>
        </w:rPr>
        <w:t xml:space="preserve">                   </w:t>
      </w:r>
    </w:p>
    <w:p>
      <w:pPr>
        <w:ind w:firstLine="4800" w:firstLineChars="1500"/>
        <w:rPr>
          <w:rFonts w:ascii="华文中宋" w:hAnsi="华文中宋" w:eastAsia="华文中宋"/>
          <w:sz w:val="32"/>
          <w:szCs w:val="32"/>
          <w:u w:val="single"/>
        </w:rPr>
      </w:pPr>
      <w:r>
        <w:rPr>
          <w:rFonts w:hint="eastAsia" w:ascii="华文中宋" w:hAnsi="华文中宋" w:eastAsia="华文中宋"/>
          <w:sz w:val="32"/>
          <w:szCs w:val="32"/>
        </w:rPr>
        <w:t>联系电话：</w:t>
      </w:r>
      <w:r>
        <w:rPr>
          <w:rFonts w:hint="eastAsia" w:ascii="华文中宋" w:hAnsi="华文中宋" w:eastAsia="华文中宋"/>
          <w:sz w:val="32"/>
          <w:szCs w:val="32"/>
          <w:u w:val="single"/>
        </w:rPr>
        <w:t xml:space="preserve">                 </w:t>
      </w:r>
    </w:p>
    <w:p>
      <w:pPr>
        <w:jc w:val="center"/>
        <w:rPr>
          <w:rFonts w:ascii="华文中宋" w:hAnsi="华文中宋" w:eastAsia="华文中宋"/>
          <w:sz w:val="36"/>
          <w:szCs w:val="36"/>
        </w:rPr>
      </w:pPr>
    </w:p>
    <w:p>
      <w:pPr>
        <w:rPr>
          <w:rFonts w:ascii="华文中宋" w:hAnsi="华文中宋" w:eastAsia="华文中宋"/>
          <w:sz w:val="36"/>
          <w:szCs w:val="36"/>
        </w:rPr>
      </w:pPr>
    </w:p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武汉经济技术开发区（汉南区）农业农村局  制</w:t>
      </w:r>
    </w:p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ascii="华文中宋" w:hAnsi="华文中宋" w:eastAsia="华文中宋"/>
          <w:b/>
          <w:sz w:val="36"/>
          <w:szCs w:val="36"/>
        </w:rPr>
        <w:t>武汉经济技术开发区（汉南区）农药包装废弃物回收台账</w:t>
      </w:r>
    </w:p>
    <w:p>
      <w:pPr>
        <w:jc w:val="center"/>
        <w:rPr>
          <w:rFonts w:ascii="华文中宋" w:hAnsi="华文中宋" w:eastAsia="华文中宋"/>
          <w:szCs w:val="21"/>
        </w:rPr>
      </w:pPr>
    </w:p>
    <w:p>
      <w:pPr>
        <w:jc w:val="center"/>
        <w:rPr>
          <w:rFonts w:ascii="华文中宋" w:hAnsi="华文中宋" w:eastAsia="华文中宋"/>
          <w:szCs w:val="21"/>
        </w:rPr>
      </w:pPr>
      <w:r>
        <w:rPr>
          <w:rFonts w:hint="eastAsia" w:ascii="华文中宋" w:hAnsi="华文中宋" w:eastAsia="华文中宋"/>
          <w:szCs w:val="21"/>
          <w:u w:val="single"/>
        </w:rPr>
        <w:t xml:space="preserve">     </w:t>
      </w:r>
      <w:r>
        <w:rPr>
          <w:rFonts w:hint="eastAsia" w:ascii="华文中宋" w:hAnsi="华文中宋" w:eastAsia="华文中宋"/>
          <w:szCs w:val="21"/>
        </w:rPr>
        <w:t>月份</w:t>
      </w:r>
    </w:p>
    <w:p>
      <w:pPr>
        <w:jc w:val="center"/>
        <w:rPr>
          <w:rFonts w:ascii="华文中宋" w:hAnsi="华文中宋" w:eastAsia="华文中宋"/>
          <w:szCs w:val="21"/>
        </w:rPr>
      </w:pPr>
    </w:p>
    <w:tbl>
      <w:tblPr>
        <w:tblStyle w:val="3"/>
        <w:tblW w:w="14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693"/>
        <w:gridCol w:w="3686"/>
        <w:gridCol w:w="1843"/>
        <w:gridCol w:w="1701"/>
        <w:gridCol w:w="1479"/>
        <w:gridCol w:w="1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ascii="华文中宋" w:hAnsi="华文中宋" w:eastAsia="华文中宋"/>
                <w:szCs w:val="21"/>
              </w:rPr>
              <w:t>日期</w:t>
            </w:r>
          </w:p>
        </w:tc>
        <w:tc>
          <w:tcPr>
            <w:tcW w:w="2693" w:type="dxa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农药包装废弃物类别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ascii="华文中宋" w:hAnsi="华文中宋" w:eastAsia="华文中宋"/>
                <w:szCs w:val="21"/>
              </w:rPr>
              <w:t>来源（用户送回</w:t>
            </w:r>
            <w:r>
              <w:rPr>
                <w:rFonts w:hint="eastAsia" w:ascii="华文中宋" w:hAnsi="华文中宋" w:eastAsia="华文中宋"/>
                <w:szCs w:val="21"/>
              </w:rPr>
              <w:t>/田间回收</w:t>
            </w:r>
            <w:r>
              <w:rPr>
                <w:rFonts w:ascii="华文中宋" w:hAnsi="华文中宋" w:eastAsia="华文中宋"/>
                <w:szCs w:val="21"/>
              </w:rPr>
              <w:t>）</w:t>
            </w: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ascii="华文中宋" w:hAnsi="华文中宋" w:eastAsia="华文中宋"/>
                <w:szCs w:val="21"/>
              </w:rPr>
              <w:t>回收数量（个）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ascii="华文中宋" w:hAnsi="华文中宋" w:eastAsia="华文中宋"/>
                <w:szCs w:val="21"/>
              </w:rPr>
              <w:t>兑付金额（元）</w:t>
            </w:r>
          </w:p>
        </w:tc>
        <w:tc>
          <w:tcPr>
            <w:tcW w:w="1479" w:type="dxa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ascii="华文中宋" w:hAnsi="华文中宋" w:eastAsia="华文中宋"/>
                <w:szCs w:val="21"/>
              </w:rPr>
              <w:t>回收人姓名</w:t>
            </w:r>
          </w:p>
        </w:tc>
        <w:tc>
          <w:tcPr>
            <w:tcW w:w="1923" w:type="dxa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ascii="华文中宋" w:hAnsi="华文中宋" w:eastAsia="华文中宋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3686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479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923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3686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479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923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3686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479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923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3686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479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923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3686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479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923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3686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479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923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3686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479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923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3686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479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923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3686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479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923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3686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479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923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3686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479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923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ascii="华文中宋" w:hAnsi="华文中宋" w:eastAsia="华文中宋"/>
                <w:szCs w:val="21"/>
              </w:rPr>
              <w:t>小计</w:t>
            </w:r>
          </w:p>
        </w:tc>
        <w:tc>
          <w:tcPr>
            <w:tcW w:w="2693" w:type="dxa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479" w:type="dxa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923" w:type="dxa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</w:tbl>
    <w:p>
      <w:pPr>
        <w:jc w:val="center"/>
        <w:rPr>
          <w:rFonts w:ascii="华文中宋" w:hAnsi="华文中宋" w:eastAsia="华文中宋"/>
          <w:sz w:val="36"/>
          <w:szCs w:val="36"/>
        </w:rPr>
      </w:pPr>
    </w:p>
    <w:p>
      <w:pPr>
        <w:jc w:val="center"/>
        <w:rPr>
          <w:rFonts w:ascii="华文中宋" w:hAnsi="华文中宋" w:eastAsia="华文中宋"/>
          <w:b/>
          <w:spacing w:val="-24"/>
          <w:sz w:val="52"/>
          <w:szCs w:val="52"/>
        </w:rPr>
      </w:pPr>
      <w:r>
        <w:rPr>
          <w:rFonts w:ascii="华文中宋" w:hAnsi="华文中宋" w:eastAsia="华文中宋"/>
          <w:b/>
          <w:spacing w:val="-24"/>
          <w:sz w:val="52"/>
          <w:szCs w:val="52"/>
        </w:rPr>
        <w:t>武汉经济技术开发区（汉南区）农药包装废弃物收集、处理台账</w:t>
      </w:r>
    </w:p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</w:p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  <w:u w:val="single"/>
        </w:rPr>
        <w:t xml:space="preserve">      </w:t>
      </w:r>
      <w:r>
        <w:rPr>
          <w:rFonts w:hint="eastAsia" w:ascii="华文中宋" w:hAnsi="华文中宋" w:eastAsia="华文中宋"/>
          <w:b/>
          <w:sz w:val="36"/>
          <w:szCs w:val="36"/>
        </w:rPr>
        <w:t>年度</w:t>
      </w:r>
    </w:p>
    <w:p>
      <w:pPr>
        <w:jc w:val="center"/>
        <w:rPr>
          <w:rFonts w:ascii="华文中宋" w:hAnsi="华文中宋" w:eastAsia="华文中宋"/>
          <w:sz w:val="36"/>
          <w:szCs w:val="36"/>
        </w:rPr>
      </w:pPr>
    </w:p>
    <w:p>
      <w:pPr>
        <w:rPr>
          <w:rFonts w:ascii="华文中宋" w:hAnsi="华文中宋" w:eastAsia="华文中宋"/>
          <w:sz w:val="36"/>
          <w:szCs w:val="36"/>
        </w:rPr>
      </w:pPr>
    </w:p>
    <w:p>
      <w:pPr>
        <w:ind w:firstLine="3840" w:firstLineChars="1200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2"/>
          <w:szCs w:val="32"/>
        </w:rPr>
        <w:t>收集/处理单位：</w:t>
      </w:r>
      <w:r>
        <w:rPr>
          <w:rFonts w:hint="eastAsia" w:ascii="华文中宋" w:hAnsi="华文中宋" w:eastAsia="华文中宋"/>
          <w:sz w:val="32"/>
          <w:szCs w:val="32"/>
          <w:u w:val="single"/>
        </w:rPr>
        <w:t xml:space="preserve">                           </w:t>
      </w:r>
    </w:p>
    <w:p>
      <w:pPr>
        <w:ind w:firstLine="3840" w:firstLineChars="1200"/>
        <w:rPr>
          <w:rFonts w:ascii="华文中宋" w:hAnsi="华文中宋" w:eastAsia="华文中宋"/>
          <w:sz w:val="32"/>
          <w:szCs w:val="32"/>
          <w:u w:val="single"/>
        </w:rPr>
      </w:pPr>
      <w:r>
        <w:rPr>
          <w:rFonts w:hint="eastAsia" w:ascii="华文中宋" w:hAnsi="华文中宋" w:eastAsia="华文中宋"/>
          <w:sz w:val="32"/>
          <w:szCs w:val="32"/>
        </w:rPr>
        <w:t>记账人：</w:t>
      </w:r>
      <w:r>
        <w:rPr>
          <w:rFonts w:hint="eastAsia" w:ascii="华文中宋" w:hAnsi="华文中宋" w:eastAsia="华文中宋"/>
          <w:sz w:val="32"/>
          <w:szCs w:val="32"/>
          <w:u w:val="single"/>
        </w:rPr>
        <w:t xml:space="preserve">                 </w:t>
      </w:r>
    </w:p>
    <w:p>
      <w:pPr>
        <w:ind w:firstLine="3840" w:firstLineChars="1200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2"/>
          <w:szCs w:val="32"/>
        </w:rPr>
        <w:t>联系电话：</w:t>
      </w:r>
      <w:r>
        <w:rPr>
          <w:rFonts w:hint="eastAsia" w:ascii="华文中宋" w:hAnsi="华文中宋" w:eastAsia="华文中宋"/>
          <w:sz w:val="32"/>
          <w:szCs w:val="32"/>
          <w:u w:val="single"/>
        </w:rPr>
        <w:t xml:space="preserve">    </w:t>
      </w:r>
      <w:r>
        <w:rPr>
          <w:rFonts w:hint="eastAsia" w:ascii="华文中宋" w:hAnsi="华文中宋" w:eastAsia="华文中宋"/>
          <w:sz w:val="36"/>
          <w:szCs w:val="36"/>
          <w:u w:val="single"/>
        </w:rPr>
        <w:t xml:space="preserve">          </w:t>
      </w:r>
      <w:r>
        <w:rPr>
          <w:rFonts w:hint="eastAsia" w:ascii="华文中宋" w:hAnsi="华文中宋" w:eastAsia="华文中宋"/>
          <w:sz w:val="36"/>
          <w:szCs w:val="36"/>
        </w:rPr>
        <w:t xml:space="preserve"> </w:t>
      </w:r>
    </w:p>
    <w:p>
      <w:pPr>
        <w:rPr>
          <w:rFonts w:ascii="华文中宋" w:hAnsi="华文中宋" w:eastAsia="华文中宋"/>
          <w:sz w:val="36"/>
          <w:szCs w:val="36"/>
        </w:rPr>
      </w:pPr>
    </w:p>
    <w:p>
      <w:pPr>
        <w:rPr>
          <w:rFonts w:ascii="华文中宋" w:hAnsi="华文中宋" w:eastAsia="华文中宋"/>
          <w:sz w:val="36"/>
          <w:szCs w:val="36"/>
        </w:rPr>
      </w:pPr>
    </w:p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武汉经济技术开发区（汉南区）农业农村局  制</w:t>
      </w:r>
    </w:p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</w:p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ascii="华文中宋" w:hAnsi="华文中宋" w:eastAsia="华文中宋"/>
          <w:b/>
          <w:sz w:val="36"/>
          <w:szCs w:val="36"/>
        </w:rPr>
        <w:t>武汉经济技术开发区（汉南区）农药包装废弃物收集、处理台账</w:t>
      </w:r>
    </w:p>
    <w:p>
      <w:pPr>
        <w:spacing w:line="160" w:lineRule="exact"/>
        <w:ind w:firstLine="210" w:firstLineChars="100"/>
        <w:jc w:val="center"/>
        <w:rPr>
          <w:rFonts w:ascii="华文中宋" w:hAnsi="华文中宋" w:eastAsia="华文中宋"/>
          <w:szCs w:val="21"/>
        </w:rPr>
      </w:pPr>
    </w:p>
    <w:p>
      <w:pPr>
        <w:ind w:firstLine="210" w:firstLineChars="100"/>
        <w:jc w:val="center"/>
        <w:rPr>
          <w:rFonts w:ascii="华文中宋" w:hAnsi="华文中宋" w:eastAsia="华文中宋"/>
          <w:szCs w:val="21"/>
        </w:rPr>
      </w:pPr>
      <w:r>
        <w:rPr>
          <w:rFonts w:hint="eastAsia" w:ascii="华文中宋" w:hAnsi="华文中宋" w:eastAsia="华文中宋"/>
          <w:szCs w:val="21"/>
          <w:u w:val="single"/>
        </w:rPr>
        <w:t xml:space="preserve">      </w:t>
      </w:r>
      <w:r>
        <w:rPr>
          <w:rFonts w:hint="eastAsia" w:ascii="华文中宋" w:hAnsi="华文中宋" w:eastAsia="华文中宋"/>
          <w:szCs w:val="21"/>
        </w:rPr>
        <w:t>月份</w:t>
      </w:r>
    </w:p>
    <w:p>
      <w:pPr>
        <w:spacing w:line="160" w:lineRule="exact"/>
        <w:ind w:firstLine="210" w:firstLineChars="100"/>
        <w:jc w:val="center"/>
        <w:rPr>
          <w:rFonts w:ascii="华文中宋" w:hAnsi="华文中宋" w:eastAsia="华文中宋"/>
          <w:szCs w:val="21"/>
        </w:rPr>
      </w:pPr>
    </w:p>
    <w:tbl>
      <w:tblPr>
        <w:tblStyle w:val="3"/>
        <w:tblW w:w="14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410"/>
        <w:gridCol w:w="2410"/>
        <w:gridCol w:w="3118"/>
        <w:gridCol w:w="1701"/>
        <w:gridCol w:w="1701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ascii="华文中宋" w:hAnsi="华文中宋" w:eastAsia="华文中宋"/>
                <w:szCs w:val="21"/>
              </w:rPr>
              <w:t>日期</w:t>
            </w:r>
          </w:p>
        </w:tc>
        <w:tc>
          <w:tcPr>
            <w:tcW w:w="2410" w:type="dxa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农药包装废弃物类别</w:t>
            </w:r>
          </w:p>
        </w:tc>
        <w:tc>
          <w:tcPr>
            <w:tcW w:w="2410" w:type="dxa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ascii="华文中宋" w:hAnsi="华文中宋" w:eastAsia="华文中宋"/>
                <w:szCs w:val="21"/>
              </w:rPr>
              <w:t>收集数量（公斤）</w:t>
            </w:r>
          </w:p>
        </w:tc>
        <w:tc>
          <w:tcPr>
            <w:tcW w:w="3118" w:type="dxa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ascii="华文中宋" w:hAnsi="华文中宋" w:eastAsia="华文中宋"/>
                <w:szCs w:val="21"/>
              </w:rPr>
              <w:t>无害化处理数量（吨）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ascii="华文中宋" w:hAnsi="华文中宋" w:eastAsia="华文中宋"/>
                <w:szCs w:val="21"/>
              </w:rPr>
              <w:t>收集街道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ascii="华文中宋" w:hAnsi="华文中宋" w:eastAsia="华文中宋"/>
                <w:szCs w:val="21"/>
              </w:rPr>
              <w:t>联系人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ascii="华文中宋" w:hAnsi="华文中宋" w:eastAsia="华文中宋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3118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3118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3118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3118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3118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3118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3118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3118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3118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3118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3118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ascii="华文中宋" w:hAnsi="华文中宋" w:eastAsia="华文中宋"/>
                <w:szCs w:val="21"/>
              </w:rPr>
              <w:t>小计</w:t>
            </w:r>
          </w:p>
        </w:tc>
        <w:tc>
          <w:tcPr>
            <w:tcW w:w="2410" w:type="dxa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2410" w:type="dxa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3118" w:type="dxa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</w:tbl>
    <w:p>
      <w:pPr>
        <w:widowControl/>
        <w:jc w:val="left"/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8A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2021-12-07T01:41:34Z</dcterms:created>
  <dc:creator>admin</dc:creator>
  <cp:lastModifiedBy>HCN</cp:lastModifiedBy>
  <dcterms:modified xsi:type="dcterms:W3CDTF">2021-12-07T01:41:47Z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878080C69CFF485388131E15D69243B2</vt:lpwstr>
  </property>
</Properties>
</file>